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F" w:rsidRDefault="00D33ECF">
      <w:r>
        <w:t>от 02.07.2020</w:t>
      </w:r>
    </w:p>
    <w:p w:rsidR="00D33ECF" w:rsidRDefault="00D33ECF"/>
    <w:p w:rsidR="00D33ECF" w:rsidRDefault="00D33EC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33ECF" w:rsidRDefault="00D33ECF">
      <w:r>
        <w:t>Общество с ограниченной ответственностью «КВАЗАР» ИНН 2465190005</w:t>
      </w:r>
    </w:p>
    <w:p w:rsidR="00D33ECF" w:rsidRDefault="00D33ECF">
      <w:r>
        <w:t>Общество с ограниченной ответственностью «ОБЪЕДИНЕННАЯ РЕМОНТНАЯ КОМПАНИЯ» ИНН 3662262596</w:t>
      </w:r>
    </w:p>
    <w:p w:rsidR="00D33ECF" w:rsidRDefault="00D33ECF">
      <w:r>
        <w:t>Общество с ограниченной ответственностью «АДЕПТ СТРОЙ» ИНН 7736575258</w:t>
      </w:r>
    </w:p>
    <w:p w:rsidR="00D33ECF" w:rsidRDefault="00D33E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3ECF"/>
    <w:rsid w:val="00045D12"/>
    <w:rsid w:val="0052439B"/>
    <w:rsid w:val="00B80071"/>
    <w:rsid w:val="00CF2800"/>
    <w:rsid w:val="00D33ECF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